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both"/>
        <w:textAlignment w:val="auto"/>
        <w:rPr>
          <w:rFonts w:hint="eastAsia" w:ascii="黑体" w:hAnsi="??" w:eastAsia="黑体"/>
          <w:b w:val="0"/>
          <w:w w:val="100"/>
          <w:sz w:val="32"/>
          <w:u w:val="none"/>
          <w:lang w:eastAsia="zh-CN"/>
        </w:rPr>
      </w:pPr>
      <w:r>
        <w:rPr>
          <w:rFonts w:hint="eastAsia" w:ascii="黑体" w:hAnsi="宋体" w:eastAsia="黑体"/>
          <w:b w:val="0"/>
          <w:w w:val="100"/>
          <w:sz w:val="32"/>
          <w:u w:val="none"/>
          <w:lang w:eastAsia="zh-CN"/>
        </w:rPr>
        <w:t>附件</w:t>
      </w:r>
      <w:r>
        <w:rPr>
          <w:rFonts w:hint="eastAsia" w:ascii="黑体" w:hAnsi="宋体" w:eastAsia="黑体"/>
          <w:b w:val="0"/>
          <w:w w:val="100"/>
          <w:sz w:val="32"/>
          <w:u w:val="none"/>
          <w:lang w:val="en-US" w:eastAsia="zh-CN"/>
        </w:rPr>
        <w:t>1</w:t>
      </w:r>
      <w:r>
        <w:rPr>
          <w:rFonts w:hint="eastAsia" w:ascii="黑体" w:hAnsi="宋体" w:eastAsia="黑体"/>
          <w:b w:val="0"/>
          <w:w w:val="100"/>
          <w:sz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firstLine="0"/>
        <w:jc w:val="center"/>
        <w:textAlignment w:val="auto"/>
        <w:rPr>
          <w:rFonts w:hint="eastAsia" w:ascii="方正小标宋简体" w:hAnsi="???????" w:eastAsia="方正小标宋简体"/>
          <w:b w:val="0"/>
          <w:w w:val="100"/>
          <w:sz w:val="44"/>
          <w:u w:val="none"/>
          <w:lang w:eastAsia="zh-CN"/>
        </w:rPr>
      </w:pPr>
      <w:r>
        <w:rPr>
          <w:rFonts w:hint="eastAsia" w:ascii="方正小标宋简体" w:hAnsi="宋体" w:eastAsia="方正小标宋简体"/>
          <w:b w:val="0"/>
          <w:w w:val="100"/>
          <w:sz w:val="44"/>
          <w:u w:val="none"/>
          <w:lang w:eastAsia="zh-CN"/>
        </w:rPr>
        <w:t>张家口经开区专业人才引进报名表</w:t>
      </w:r>
    </w:p>
    <w:tbl>
      <w:tblPr>
        <w:tblStyle w:val="4"/>
        <w:tblpPr w:vertAnchor="text" w:horzAnchor="page" w:tblpX="1700" w:tblpY="26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303"/>
        <w:gridCol w:w="1577"/>
        <w:gridCol w:w="1620"/>
        <w:gridCol w:w="1620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姓</w:t>
            </w:r>
            <w:r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性</w:t>
            </w:r>
            <w:r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民</w:t>
            </w:r>
            <w:r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出生年月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政治面貌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学</w:t>
            </w:r>
            <w:r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教</w:t>
            </w:r>
            <w:r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育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及专业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在</w:t>
            </w:r>
            <w:r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教</w:t>
            </w:r>
            <w:r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育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及专业</w:t>
            </w:r>
          </w:p>
        </w:tc>
        <w:tc>
          <w:tcPr>
            <w:tcW w:w="2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现工作单位及职务</w:t>
            </w:r>
          </w:p>
        </w:tc>
        <w:tc>
          <w:tcPr>
            <w:tcW w:w="6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专业技术资格</w:t>
            </w:r>
          </w:p>
        </w:tc>
        <w:tc>
          <w:tcPr>
            <w:tcW w:w="6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工作经历</w:t>
            </w:r>
          </w:p>
        </w:tc>
        <w:tc>
          <w:tcPr>
            <w:tcW w:w="6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both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现工作单位意见</w:t>
            </w:r>
          </w:p>
        </w:tc>
        <w:tc>
          <w:tcPr>
            <w:tcW w:w="6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left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firstLine="0"/>
              <w:jc w:val="center"/>
              <w:textAlignment w:val="auto"/>
              <w:rPr>
                <w:rFonts w:hint="eastAsia" w:ascii="仿宋_GB2312" w:hAnsi="??_GB2312" w:eastAsia="仿宋_GB2312"/>
                <w:b/>
                <w:w w:val="100"/>
                <w:sz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w w:val="100"/>
                <w:sz w:val="32"/>
                <w:u w:val="none"/>
                <w:lang w:eastAsia="zh-CN"/>
              </w:rPr>
              <w:t>领导签字：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firstLine="472"/>
        <w:jc w:val="both"/>
        <w:textAlignment w:val="auto"/>
      </w:pPr>
      <w:r>
        <w:rPr>
          <w:rFonts w:hint="eastAsia" w:ascii="仿宋_GB2312" w:hAnsi="宋体" w:eastAsia="仿宋_GB2312"/>
          <w:b/>
          <w:w w:val="100"/>
          <w:sz w:val="32"/>
          <w:u w:val="none"/>
          <w:lang w:eastAsia="zh-CN"/>
        </w:rPr>
        <w:t>报名人员签字：</w:t>
      </w:r>
      <w:r>
        <w:rPr>
          <w:rFonts w:hint="eastAsia" w:ascii="仿宋_GB2312" w:hAnsi="??_GB2312" w:eastAsia="仿宋_GB2312"/>
          <w:b/>
          <w:w w:val="100"/>
          <w:sz w:val="32"/>
          <w:u w:val="none"/>
          <w:lang w:eastAsia="zh-CN"/>
        </w:rPr>
        <w:t xml:space="preserve">                   </w:t>
      </w:r>
      <w:r>
        <w:rPr>
          <w:rFonts w:hint="eastAsia" w:ascii="仿宋_GB2312" w:hAnsi="宋体" w:eastAsia="仿宋_GB2312"/>
          <w:b/>
          <w:w w:val="100"/>
          <w:sz w:val="32"/>
          <w:u w:val="none"/>
          <w:lang w:eastAsia="zh-CN"/>
        </w:rPr>
        <w:t>联系电话：</w:t>
      </w:r>
      <w:bookmarkStart w:id="0" w:name="_GoBack"/>
      <w:bookmarkEnd w:id="0"/>
    </w:p>
    <w:sectPr>
      <w:pgSz w:w="11906" w:h="16838"/>
      <w:pgMar w:top="1417" w:right="1418" w:bottom="141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">
    <w:altName w:val="Verdana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Calibri"/>
    <w:panose1 w:val="020F0502020204030204"/>
    <w:charset w:val="00"/>
    <w:family w:val="auto"/>
    <w:pitch w:val="default"/>
    <w:sig w:usb0="00000000" w:usb1="00000000" w:usb2="00000000" w:usb3="00000000" w:csb0="00000001" w:csb1="00000000"/>
  </w:font>
  <w:font w:name="??_GB2312">
    <w:altName w:val="Calibri"/>
    <w:panose1 w:val="020F0502020204030204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B57A9"/>
    <w:rsid w:val="0DAE7E9D"/>
    <w:rsid w:val="0ED27870"/>
    <w:rsid w:val="132E5A2B"/>
    <w:rsid w:val="16E540A5"/>
    <w:rsid w:val="1E6B57A9"/>
    <w:rsid w:val="1E8F5AB8"/>
    <w:rsid w:val="31484B9B"/>
    <w:rsid w:val="4004111B"/>
    <w:rsid w:val="4B84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/>
      <w:autoSpaceDE/>
      <w:autoSpaceDN/>
      <w:spacing w:before="0" w:after="0" w:line="240" w:lineRule="auto"/>
      <w:ind w:left="0" w:firstLine="0"/>
      <w:jc w:val="both"/>
    </w:pPr>
    <w:rPr>
      <w:rFonts w:ascii="Calibri" w:hAnsi="Times New Roman" w:eastAsia="Times New Roman" w:cs="Times New Roman"/>
      <w:sz w:val="21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812" w:firstLineChars="200"/>
      <w:outlineLvl w:val="9"/>
    </w:pPr>
    <w:rPr>
      <w:rFonts w:ascii="Tahoma" w:hAnsi="Tahoma" w:eastAsia="黑体"/>
      <w:kern w:val="44"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0" w:firstLine="0"/>
      <w:jc w:val="both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2020-07-30T07:12:00Z</dcterms:created>
  <dc:creator>命里有时终须有</dc:creator>
  <cp:lastModifiedBy>命里有时终须有</cp:lastModifiedBy>
  <dcterms:modified xsi:type="dcterms:W3CDTF">2020-07-30T07:13:13Z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