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CB" w:rsidRDefault="00E835CB" w:rsidP="00E835CB">
      <w:pPr>
        <w:spacing w:line="600" w:lineRule="exac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pacing w:val="-20"/>
          <w:w w:val="90"/>
          <w:sz w:val="32"/>
          <w:szCs w:val="24"/>
          <w:shd w:val="clear" w:color="auto" w:fill="FFFFFF"/>
        </w:rPr>
        <w:t>附件1</w:t>
      </w:r>
    </w:p>
    <w:p w:rsidR="00E835CB" w:rsidRDefault="00E835CB" w:rsidP="00E835CB">
      <w:pPr>
        <w:spacing w:afterLines="50" w:line="560" w:lineRule="exact"/>
        <w:jc w:val="center"/>
        <w:rPr>
          <w:rFonts w:ascii="华文中宋" w:eastAsia="华文中宋" w:hAnsi="华文中宋" w:cs="华文中宋"/>
          <w:b/>
          <w:color w:val="000000"/>
          <w:sz w:val="40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40"/>
          <w:szCs w:val="32"/>
          <w:shd w:val="clear" w:color="auto" w:fill="FFFFFF"/>
        </w:rPr>
        <w:t>衡水市第四人民医院</w:t>
      </w:r>
    </w:p>
    <w:p w:rsidR="00E835CB" w:rsidRDefault="00E835CB" w:rsidP="00E835CB">
      <w:pPr>
        <w:spacing w:afterLines="50" w:line="560" w:lineRule="exact"/>
        <w:jc w:val="center"/>
        <w:rPr>
          <w:rFonts w:ascii="华文中宋" w:eastAsia="华文中宋" w:hAnsi="华文中宋" w:cs="华文中宋"/>
          <w:b/>
          <w:color w:val="000000"/>
          <w:sz w:val="40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40"/>
          <w:szCs w:val="32"/>
          <w:shd w:val="clear" w:color="auto" w:fill="FFFFFF"/>
        </w:rPr>
        <w:t>疫情防控一线医务人员专项招聘岗位表</w:t>
      </w: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082"/>
        <w:gridCol w:w="1494"/>
        <w:gridCol w:w="1508"/>
        <w:gridCol w:w="2219"/>
        <w:gridCol w:w="2219"/>
      </w:tblGrid>
      <w:tr w:rsidR="00E835CB" w:rsidTr="002F3DAF">
        <w:trPr>
          <w:trHeight w:val="845"/>
        </w:trPr>
        <w:tc>
          <w:tcPr>
            <w:tcW w:w="1121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563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</w:t>
            </w:r>
          </w:p>
        </w:tc>
        <w:tc>
          <w:tcPr>
            <w:tcW w:w="1578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执业资格</w:t>
            </w:r>
          </w:p>
        </w:tc>
        <w:tc>
          <w:tcPr>
            <w:tcW w:w="2341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招聘数量</w:t>
            </w:r>
          </w:p>
        </w:tc>
        <w:tc>
          <w:tcPr>
            <w:tcW w:w="2341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条件</w:t>
            </w:r>
          </w:p>
        </w:tc>
      </w:tr>
      <w:tr w:rsidR="00E835CB" w:rsidTr="002F3DAF">
        <w:trPr>
          <w:trHeight w:val="1330"/>
        </w:trPr>
        <w:tc>
          <w:tcPr>
            <w:tcW w:w="1121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</w:t>
            </w:r>
          </w:p>
        </w:tc>
        <w:tc>
          <w:tcPr>
            <w:tcW w:w="1563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临床医学</w:t>
            </w:r>
          </w:p>
        </w:tc>
        <w:tc>
          <w:tcPr>
            <w:tcW w:w="1578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具备执业医师资格</w:t>
            </w:r>
          </w:p>
        </w:tc>
        <w:tc>
          <w:tcPr>
            <w:tcW w:w="2341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本院</w:t>
            </w:r>
            <w:r>
              <w:rPr>
                <w:rFonts w:eastAsia="仿宋"/>
                <w:sz w:val="32"/>
                <w:szCs w:val="32"/>
              </w:rPr>
              <w:t>援鄂医疗队员或在衡水市定点医院</w:t>
            </w:r>
          </w:p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隔离病区工作过的编外人员</w:t>
            </w:r>
          </w:p>
        </w:tc>
      </w:tr>
      <w:tr w:rsidR="00E835CB" w:rsidTr="002F3DAF">
        <w:trPr>
          <w:trHeight w:val="1110"/>
        </w:trPr>
        <w:tc>
          <w:tcPr>
            <w:tcW w:w="1121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563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护理专业</w:t>
            </w:r>
          </w:p>
        </w:tc>
        <w:tc>
          <w:tcPr>
            <w:tcW w:w="1578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具备护士执业资格</w:t>
            </w:r>
          </w:p>
        </w:tc>
        <w:tc>
          <w:tcPr>
            <w:tcW w:w="2341" w:type="dxa"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7</w:t>
            </w:r>
          </w:p>
        </w:tc>
        <w:tc>
          <w:tcPr>
            <w:tcW w:w="2341" w:type="dxa"/>
            <w:vMerge/>
            <w:vAlign w:val="center"/>
          </w:tcPr>
          <w:p w:rsidR="00E835CB" w:rsidRDefault="00E835CB" w:rsidP="002F3DAF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835CB" w:rsidRDefault="00E835CB" w:rsidP="00E835C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066493" w:rsidRDefault="00066493"/>
    <w:sectPr w:rsidR="00066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93" w:rsidRDefault="00066493" w:rsidP="00E835CB">
      <w:r>
        <w:separator/>
      </w:r>
    </w:p>
  </w:endnote>
  <w:endnote w:type="continuationSeparator" w:id="1">
    <w:p w:rsidR="00066493" w:rsidRDefault="00066493" w:rsidP="00E8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93" w:rsidRDefault="00066493" w:rsidP="00E835CB">
      <w:r>
        <w:separator/>
      </w:r>
    </w:p>
  </w:footnote>
  <w:footnote w:type="continuationSeparator" w:id="1">
    <w:p w:rsidR="00066493" w:rsidRDefault="00066493" w:rsidP="00E83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CB"/>
    <w:rsid w:val="00066493"/>
    <w:rsid w:val="00E8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5CB"/>
    <w:rPr>
      <w:sz w:val="18"/>
      <w:szCs w:val="18"/>
    </w:rPr>
  </w:style>
  <w:style w:type="table" w:styleId="a5">
    <w:name w:val="Table Grid"/>
    <w:basedOn w:val="a1"/>
    <w:uiPriority w:val="59"/>
    <w:qFormat/>
    <w:rsid w:val="00E835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2020-06-03T08:04:00Z</dcterms:created>
  <dcterms:modified xsi:type="dcterms:W3CDTF">2020-06-03T08:04:00Z</dcterms:modified>
</cp:coreProperties>
</file>