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7"/>
        <w:tblpPr w:leftFromText="180" w:rightFromText="180" w:vertAnchor="text" w:horzAnchor="page" w:tblpX="1799" w:tblpY="828"/>
        <w:tblOverlap w:val="never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36"/>
        <w:gridCol w:w="2645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3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sz w:val="36"/>
                <w:szCs w:val="36"/>
                <w:lang w:val="en-US" w:eastAsia="zh-CN"/>
              </w:rPr>
              <w:t>“名校英才入冀计划</w:t>
            </w:r>
            <w:r>
              <w:rPr>
                <w:rFonts w:hint="default" w:ascii="宋体" w:hAnsi="宋体" w:eastAsia="宋体" w:cs="宋体"/>
                <w:sz w:val="36"/>
                <w:szCs w:val="36"/>
                <w:lang w:val="en-US" w:eastAsia="zh-CN"/>
              </w:rPr>
              <w:t>”</w:t>
            </w:r>
            <w:r>
              <w:rPr>
                <w:rFonts w:hint="eastAsia" w:ascii="宋体" w:hAnsi="宋体" w:eastAsia="宋体" w:cs="宋体"/>
                <w:sz w:val="36"/>
                <w:szCs w:val="36"/>
                <w:lang w:val="en-US" w:eastAsia="zh-CN"/>
              </w:rPr>
              <w:t>高校和科研院所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36" w:type="dxa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北京大学</w:t>
            </w:r>
          </w:p>
        </w:tc>
        <w:tc>
          <w:tcPr>
            <w:tcW w:w="2645" w:type="dxa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北京航空航天大学</w:t>
            </w:r>
          </w:p>
        </w:tc>
        <w:tc>
          <w:tcPr>
            <w:tcW w:w="2841" w:type="dxa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北京理工大学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36" w:type="dxa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北京师范大学</w:t>
            </w:r>
          </w:p>
        </w:tc>
        <w:tc>
          <w:tcPr>
            <w:tcW w:w="2645" w:type="dxa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大连理工大学</w:t>
            </w:r>
          </w:p>
        </w:tc>
        <w:tc>
          <w:tcPr>
            <w:tcW w:w="2841" w:type="dxa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电子科技大学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36" w:type="dxa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东北大学</w:t>
            </w:r>
          </w:p>
        </w:tc>
        <w:tc>
          <w:tcPr>
            <w:tcW w:w="2645" w:type="dxa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东南大学</w:t>
            </w:r>
          </w:p>
        </w:tc>
        <w:tc>
          <w:tcPr>
            <w:tcW w:w="2841" w:type="dxa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复旦大学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36" w:type="dxa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国防科技大学</w:t>
            </w:r>
          </w:p>
        </w:tc>
        <w:tc>
          <w:tcPr>
            <w:tcW w:w="2645" w:type="dxa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哈尔滨工业大学</w:t>
            </w:r>
          </w:p>
        </w:tc>
        <w:tc>
          <w:tcPr>
            <w:tcW w:w="2841" w:type="dxa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湖南大学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36" w:type="dxa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华东师范大学</w:t>
            </w:r>
          </w:p>
        </w:tc>
        <w:tc>
          <w:tcPr>
            <w:tcW w:w="2645" w:type="dxa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华南理工大学</w:t>
            </w:r>
          </w:p>
        </w:tc>
        <w:tc>
          <w:tcPr>
            <w:tcW w:w="2841" w:type="dxa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华中科技大学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36" w:type="dxa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吉林大学</w:t>
            </w:r>
          </w:p>
        </w:tc>
        <w:tc>
          <w:tcPr>
            <w:tcW w:w="2645" w:type="dxa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兰州大学</w:t>
            </w:r>
          </w:p>
        </w:tc>
        <w:tc>
          <w:tcPr>
            <w:tcW w:w="2841" w:type="dxa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南京大学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36" w:type="dxa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南开大学</w:t>
            </w:r>
          </w:p>
        </w:tc>
        <w:tc>
          <w:tcPr>
            <w:tcW w:w="2645" w:type="dxa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清华大学</w:t>
            </w:r>
          </w:p>
        </w:tc>
        <w:tc>
          <w:tcPr>
            <w:tcW w:w="2841" w:type="dxa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山东大学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36" w:type="dxa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上海交通大学</w:t>
            </w:r>
          </w:p>
        </w:tc>
        <w:tc>
          <w:tcPr>
            <w:tcW w:w="2645" w:type="dxa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四川大学</w:t>
            </w:r>
          </w:p>
        </w:tc>
        <w:tc>
          <w:tcPr>
            <w:tcW w:w="2841" w:type="dxa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天津大学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36" w:type="dxa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同济大学</w:t>
            </w:r>
          </w:p>
        </w:tc>
        <w:tc>
          <w:tcPr>
            <w:tcW w:w="2645" w:type="dxa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武汉大学</w:t>
            </w:r>
          </w:p>
        </w:tc>
        <w:tc>
          <w:tcPr>
            <w:tcW w:w="2841" w:type="dxa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西安交通大学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36" w:type="dxa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西北工业大学</w:t>
            </w:r>
          </w:p>
        </w:tc>
        <w:tc>
          <w:tcPr>
            <w:tcW w:w="2645" w:type="dxa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西北农林科技大学</w:t>
            </w:r>
          </w:p>
        </w:tc>
        <w:tc>
          <w:tcPr>
            <w:tcW w:w="2841" w:type="dxa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厦门大学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36" w:type="dxa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浙江大学</w:t>
            </w:r>
          </w:p>
        </w:tc>
        <w:tc>
          <w:tcPr>
            <w:tcW w:w="2645" w:type="dxa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中国海洋大学</w:t>
            </w:r>
          </w:p>
        </w:tc>
        <w:tc>
          <w:tcPr>
            <w:tcW w:w="2841" w:type="dxa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中国科学技术大学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36" w:type="dxa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中国农业大学</w:t>
            </w:r>
          </w:p>
        </w:tc>
        <w:tc>
          <w:tcPr>
            <w:tcW w:w="2645" w:type="dxa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中国人民大学</w:t>
            </w:r>
          </w:p>
        </w:tc>
        <w:tc>
          <w:tcPr>
            <w:tcW w:w="2841" w:type="dxa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中南大学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36" w:type="dxa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中山大学</w:t>
            </w:r>
          </w:p>
        </w:tc>
        <w:tc>
          <w:tcPr>
            <w:tcW w:w="2645" w:type="dxa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中央民族大学</w:t>
            </w:r>
          </w:p>
        </w:tc>
        <w:tc>
          <w:tcPr>
            <w:tcW w:w="2841" w:type="dxa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重庆大学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36" w:type="dxa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东北财经大学</w:t>
            </w:r>
          </w:p>
        </w:tc>
        <w:tc>
          <w:tcPr>
            <w:tcW w:w="2645" w:type="dxa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对外经济贸易大学</w:t>
            </w:r>
          </w:p>
        </w:tc>
        <w:tc>
          <w:tcPr>
            <w:tcW w:w="2841" w:type="dxa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华东政法大学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36" w:type="dxa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江西财经大学</w:t>
            </w:r>
          </w:p>
        </w:tc>
        <w:tc>
          <w:tcPr>
            <w:tcW w:w="2645" w:type="dxa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山东财经学院</w:t>
            </w:r>
          </w:p>
        </w:tc>
        <w:tc>
          <w:tcPr>
            <w:tcW w:w="2841" w:type="dxa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上海财经大学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36" w:type="dxa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西北政法大学</w:t>
            </w:r>
          </w:p>
        </w:tc>
        <w:tc>
          <w:tcPr>
            <w:tcW w:w="2645" w:type="dxa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西南财经大学</w:t>
            </w:r>
          </w:p>
        </w:tc>
        <w:tc>
          <w:tcPr>
            <w:tcW w:w="2841" w:type="dxa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西南政法大学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36" w:type="dxa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中国政法大学</w:t>
            </w:r>
          </w:p>
        </w:tc>
        <w:tc>
          <w:tcPr>
            <w:tcW w:w="2645" w:type="dxa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中南财经政法大学</w:t>
            </w:r>
          </w:p>
        </w:tc>
        <w:tc>
          <w:tcPr>
            <w:tcW w:w="2841" w:type="dxa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中央财经大学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36" w:type="dxa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财政部财政科学研究所</w:t>
            </w:r>
          </w:p>
        </w:tc>
        <w:tc>
          <w:tcPr>
            <w:tcW w:w="2645" w:type="dxa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中国科学院</w:t>
            </w:r>
          </w:p>
        </w:tc>
        <w:tc>
          <w:tcPr>
            <w:tcW w:w="2841" w:type="dxa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中国社会科学院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36" w:type="dxa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中国水利水电科学研究院</w:t>
            </w:r>
          </w:p>
        </w:tc>
        <w:tc>
          <w:tcPr>
            <w:tcW w:w="2645" w:type="dxa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2841" w:type="dxa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</w:tbl>
    <w:p>
      <w:pPr>
        <w:jc w:val="both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附件5</w:t>
      </w:r>
    </w:p>
    <w:p>
      <w:pPr>
        <w:jc w:val="center"/>
        <w:rPr>
          <w:rFonts w:hint="eastAsia" w:ascii="宋体" w:hAnsi="宋体" w:eastAsia="宋体" w:cs="宋体"/>
          <w:sz w:val="36"/>
          <w:szCs w:val="36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sz w:val="36"/>
          <w:szCs w:val="36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sz w:val="36"/>
          <w:szCs w:val="36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onsolas">
    <w:panose1 w:val="020B0609020204030204"/>
    <w:charset w:val="00"/>
    <w:family w:val="auto"/>
    <w:pitch w:val="default"/>
    <w:sig w:usb0="E00006FF" w:usb1="0000FCFF" w:usb2="00000001" w:usb3="00000000" w:csb0="600001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华文细黑">
    <w:panose1 w:val="02010600040101010101"/>
    <w:charset w:val="7A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ascii="Times New Roman" w:hAnsi="Times New Roman" w:eastAsia="宋体" w:cs="Times New Roman"/>
        <w:kern w:val="2"/>
        <w:sz w:val="18"/>
        <w:szCs w:val="24"/>
        <w:lang w:val="en-US" w:eastAsia="zh-CN" w:bidi="ar-SA"/>
      </w:rPr>
      <w:pict>
        <v:rect id="文本框 1" o:spid="_x0000_s2049" o:spt="1" style="position:absolute;left:0pt;margin-top:0pt;height:144pt;width:144pt;mso-position-horizontal:center;mso-position-horizontal-relative:margin;mso-wrap-style:none;z-index:251658240;mso-width-relative:page;mso-height-relative:page;" fillcolor="#FFFFFF" filled="f" o:preferrelative="t" stroked="f" coordsize="21600,21600">
          <v:path/>
          <v:fill on="f" color2="#FFFFFF" focussize="0,0"/>
          <v:stroke on="f"/>
          <v:imagedata gain="65536f" blacklevel="0f" gamma="0" o:title=""/>
          <o:lock v:ext="edit" position="f" selection="f" grouping="f" rotation="f" cropping="f" text="f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eastAsia="宋体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</w:p>
            </w:txbxContent>
          </v:textbox>
        </v:rect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00A61ED9"/>
    <w:rsid w:val="028F1105"/>
    <w:rsid w:val="02AC76AF"/>
    <w:rsid w:val="02EA7AD6"/>
    <w:rsid w:val="05C75E0F"/>
    <w:rsid w:val="06067503"/>
    <w:rsid w:val="060F6D23"/>
    <w:rsid w:val="0980769B"/>
    <w:rsid w:val="09A57A09"/>
    <w:rsid w:val="0AA65A4D"/>
    <w:rsid w:val="0ADD55E3"/>
    <w:rsid w:val="0B7462F1"/>
    <w:rsid w:val="110178B7"/>
    <w:rsid w:val="11047C20"/>
    <w:rsid w:val="1116220E"/>
    <w:rsid w:val="11556DA6"/>
    <w:rsid w:val="128D5D60"/>
    <w:rsid w:val="149A0204"/>
    <w:rsid w:val="15583D4B"/>
    <w:rsid w:val="15A326DC"/>
    <w:rsid w:val="15D92076"/>
    <w:rsid w:val="17366A50"/>
    <w:rsid w:val="18397327"/>
    <w:rsid w:val="185C72E4"/>
    <w:rsid w:val="18937278"/>
    <w:rsid w:val="1897371D"/>
    <w:rsid w:val="193E24A3"/>
    <w:rsid w:val="1A557A17"/>
    <w:rsid w:val="1AA510F2"/>
    <w:rsid w:val="1B8345A7"/>
    <w:rsid w:val="1D926FDC"/>
    <w:rsid w:val="20D067E3"/>
    <w:rsid w:val="21E734AB"/>
    <w:rsid w:val="22BB0370"/>
    <w:rsid w:val="22FC76B8"/>
    <w:rsid w:val="24854138"/>
    <w:rsid w:val="24F12684"/>
    <w:rsid w:val="251F5C72"/>
    <w:rsid w:val="27BE5578"/>
    <w:rsid w:val="28225BD1"/>
    <w:rsid w:val="288941BD"/>
    <w:rsid w:val="29624616"/>
    <w:rsid w:val="29A802F7"/>
    <w:rsid w:val="29C733C6"/>
    <w:rsid w:val="2A4F40FA"/>
    <w:rsid w:val="2D374A48"/>
    <w:rsid w:val="2E1D2184"/>
    <w:rsid w:val="2F1B529C"/>
    <w:rsid w:val="2F5D6659"/>
    <w:rsid w:val="304972A2"/>
    <w:rsid w:val="30EE602A"/>
    <w:rsid w:val="32E6054D"/>
    <w:rsid w:val="33800E78"/>
    <w:rsid w:val="33D96E36"/>
    <w:rsid w:val="34774DA3"/>
    <w:rsid w:val="34B81EF1"/>
    <w:rsid w:val="35284B29"/>
    <w:rsid w:val="35671FD5"/>
    <w:rsid w:val="3567648A"/>
    <w:rsid w:val="36F32EDC"/>
    <w:rsid w:val="38197A2A"/>
    <w:rsid w:val="398D3394"/>
    <w:rsid w:val="399E6E74"/>
    <w:rsid w:val="39C260A6"/>
    <w:rsid w:val="39E12634"/>
    <w:rsid w:val="3A2F5CE7"/>
    <w:rsid w:val="3AF10493"/>
    <w:rsid w:val="3B6A2E19"/>
    <w:rsid w:val="3B7A0E56"/>
    <w:rsid w:val="3C3F2660"/>
    <w:rsid w:val="3F27171C"/>
    <w:rsid w:val="3FD049B8"/>
    <w:rsid w:val="40D91B3E"/>
    <w:rsid w:val="422156C5"/>
    <w:rsid w:val="42662B4E"/>
    <w:rsid w:val="44815931"/>
    <w:rsid w:val="45BB1975"/>
    <w:rsid w:val="463C06EB"/>
    <w:rsid w:val="46500A94"/>
    <w:rsid w:val="472D0E83"/>
    <w:rsid w:val="47ED379E"/>
    <w:rsid w:val="480B465C"/>
    <w:rsid w:val="4847386A"/>
    <w:rsid w:val="49DF0501"/>
    <w:rsid w:val="4A5F676D"/>
    <w:rsid w:val="4B497537"/>
    <w:rsid w:val="4C0B4D8F"/>
    <w:rsid w:val="4CE12E0F"/>
    <w:rsid w:val="4E150648"/>
    <w:rsid w:val="4F5040E2"/>
    <w:rsid w:val="4F620E02"/>
    <w:rsid w:val="50DE73DA"/>
    <w:rsid w:val="52A14432"/>
    <w:rsid w:val="54A43E22"/>
    <w:rsid w:val="54C13CD3"/>
    <w:rsid w:val="54D84CB1"/>
    <w:rsid w:val="59557B84"/>
    <w:rsid w:val="5B512A70"/>
    <w:rsid w:val="5C7D79B5"/>
    <w:rsid w:val="5CA25832"/>
    <w:rsid w:val="5D53668F"/>
    <w:rsid w:val="5DC851FA"/>
    <w:rsid w:val="5DCA3E6D"/>
    <w:rsid w:val="60DC65C6"/>
    <w:rsid w:val="60E867DA"/>
    <w:rsid w:val="611B3363"/>
    <w:rsid w:val="61EB5A25"/>
    <w:rsid w:val="62CB2915"/>
    <w:rsid w:val="63E94525"/>
    <w:rsid w:val="658B2472"/>
    <w:rsid w:val="661C2C0C"/>
    <w:rsid w:val="6871007F"/>
    <w:rsid w:val="68E70E32"/>
    <w:rsid w:val="69C55DC2"/>
    <w:rsid w:val="6B2B0A65"/>
    <w:rsid w:val="6B9B7B00"/>
    <w:rsid w:val="6BA30078"/>
    <w:rsid w:val="6CE51B5B"/>
    <w:rsid w:val="6DAA5225"/>
    <w:rsid w:val="6E2C1D4C"/>
    <w:rsid w:val="6E300732"/>
    <w:rsid w:val="72FA437A"/>
    <w:rsid w:val="73164A75"/>
    <w:rsid w:val="745646CA"/>
    <w:rsid w:val="74DC6AB8"/>
    <w:rsid w:val="7580332F"/>
    <w:rsid w:val="77526BD8"/>
    <w:rsid w:val="77DE5591"/>
    <w:rsid w:val="77F86381"/>
    <w:rsid w:val="784B48DB"/>
    <w:rsid w:val="78546CFA"/>
    <w:rsid w:val="7952524F"/>
    <w:rsid w:val="7A9A53BA"/>
    <w:rsid w:val="7BAA212D"/>
    <w:rsid w:val="7C5C7757"/>
    <w:rsid w:val="7CD15952"/>
    <w:rsid w:val="7E3674E0"/>
    <w:rsid w:val="7ED06BF7"/>
    <w:rsid w:val="7EDC2834"/>
    <w:rsid w:val="7F477781"/>
    <w:rsid w:val="7FAB470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qFormat/>
    <w:uiPriority w:val="0"/>
  </w:style>
  <w:style w:type="table" w:default="1" w:styleId="16">
    <w:name w:val="Normal Table"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0" w:after="150" w:afterAutospacing="0"/>
      <w:ind w:left="0" w:right="0"/>
      <w:jc w:val="left"/>
    </w:pPr>
    <w:rPr>
      <w:kern w:val="0"/>
      <w:sz w:val="24"/>
      <w:lang w:val="en-US" w:eastAsia="zh-CN"/>
    </w:rPr>
  </w:style>
  <w:style w:type="character" w:styleId="6">
    <w:name w:val="Strong"/>
    <w:basedOn w:val="5"/>
    <w:qFormat/>
    <w:uiPriority w:val="0"/>
    <w:rPr>
      <w:b/>
      <w:bCs/>
    </w:rPr>
  </w:style>
  <w:style w:type="character" w:styleId="7">
    <w:name w:val="FollowedHyperlink"/>
    <w:basedOn w:val="5"/>
    <w:qFormat/>
    <w:uiPriority w:val="0"/>
    <w:rPr>
      <w:color w:val="3E4D5C"/>
      <w:u w:val="single"/>
    </w:rPr>
  </w:style>
  <w:style w:type="character" w:styleId="8">
    <w:name w:val="Emphasis"/>
    <w:basedOn w:val="5"/>
    <w:qFormat/>
    <w:uiPriority w:val="0"/>
  </w:style>
  <w:style w:type="character" w:styleId="9">
    <w:name w:val="HTML Definition"/>
    <w:basedOn w:val="5"/>
    <w:qFormat/>
    <w:uiPriority w:val="0"/>
  </w:style>
  <w:style w:type="character" w:styleId="10">
    <w:name w:val="HTML Variable"/>
    <w:basedOn w:val="5"/>
    <w:qFormat/>
    <w:uiPriority w:val="0"/>
  </w:style>
  <w:style w:type="character" w:styleId="11">
    <w:name w:val="Hyperlink"/>
    <w:basedOn w:val="5"/>
    <w:qFormat/>
    <w:uiPriority w:val="0"/>
    <w:rPr>
      <w:color w:val="0000FF"/>
      <w:u w:val="single"/>
    </w:rPr>
  </w:style>
  <w:style w:type="character" w:styleId="12">
    <w:name w:val="HTML Code"/>
    <w:basedOn w:val="5"/>
    <w:qFormat/>
    <w:uiPriority w:val="0"/>
    <w:rPr>
      <w:rFonts w:ascii="Consolas" w:hAnsi="Consolas" w:eastAsia="Consolas" w:cs="Consolas"/>
      <w:color w:val="C7254E"/>
      <w:sz w:val="21"/>
      <w:szCs w:val="21"/>
      <w:shd w:val="clear" w:color="auto" w:fill="F9F2F4"/>
    </w:rPr>
  </w:style>
  <w:style w:type="character" w:styleId="13">
    <w:name w:val="HTML Cite"/>
    <w:basedOn w:val="5"/>
    <w:qFormat/>
    <w:uiPriority w:val="0"/>
  </w:style>
  <w:style w:type="character" w:styleId="14">
    <w:name w:val="HTML Keyboard"/>
    <w:basedOn w:val="5"/>
    <w:qFormat/>
    <w:uiPriority w:val="0"/>
    <w:rPr>
      <w:rFonts w:hint="default" w:ascii="Consolas" w:hAnsi="Consolas" w:eastAsia="Consolas" w:cs="Consolas"/>
      <w:color w:val="FFFFFF"/>
      <w:sz w:val="21"/>
      <w:szCs w:val="21"/>
      <w:shd w:val="clear" w:color="auto" w:fill="333333"/>
    </w:rPr>
  </w:style>
  <w:style w:type="character" w:styleId="15">
    <w:name w:val="HTML Sample"/>
    <w:basedOn w:val="5"/>
    <w:qFormat/>
    <w:uiPriority w:val="0"/>
    <w:rPr>
      <w:rFonts w:hint="default" w:ascii="Consolas" w:hAnsi="Consolas" w:eastAsia="Consolas" w:cs="Consolas"/>
      <w:sz w:val="21"/>
      <w:szCs w:val="21"/>
    </w:rPr>
  </w:style>
  <w:style w:type="table" w:styleId="17">
    <w:name w:val="Table Grid"/>
    <w:basedOn w:val="1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8">
    <w:name w:val="curpage"/>
    <w:basedOn w:val="5"/>
    <w:qFormat/>
    <w:uiPriority w:val="0"/>
    <w:rPr>
      <w:color w:val="FFFFFF"/>
      <w:shd w:val="clear" w:color="auto" w:fill="64AED9"/>
    </w:rPr>
  </w:style>
  <w:style w:type="character" w:customStyle="1" w:styleId="19">
    <w:name w:val="curpage&gt;span"/>
    <w:basedOn w:val="5"/>
    <w:qFormat/>
    <w:uiPriority w:val="0"/>
    <w:rPr>
      <w:vanish/>
    </w:rPr>
  </w:style>
  <w:style w:type="character" w:customStyle="1" w:styleId="20">
    <w:name w:val="dots"/>
    <w:basedOn w:val="5"/>
    <w:qFormat/>
    <w:uiPriority w:val="0"/>
    <w:rPr>
      <w:color w:val="7C7C7C"/>
    </w:rPr>
  </w:style>
  <w:style w:type="character" w:customStyle="1" w:styleId="21">
    <w:name w:val="hover27"/>
    <w:basedOn w:val="5"/>
    <w:qFormat/>
    <w:uiPriority w:val="0"/>
    <w:rPr>
      <w:color w:val="FFFFFF"/>
      <w:bdr w:val="single" w:color="64AED9" w:sz="6" w:space="0"/>
      <w:shd w:val="clear" w:color="auto" w:fill="64AED9"/>
    </w:rPr>
  </w:style>
  <w:style w:type="character" w:customStyle="1" w:styleId="22">
    <w:name w:val="hover28"/>
    <w:basedOn w:val="5"/>
    <w:qFormat/>
    <w:uiPriority w:val="0"/>
    <w:rPr>
      <w:u w:val="none"/>
      <w:shd w:val="clear" w:color="auto" w:fill="5DA8D5"/>
    </w:rPr>
  </w:style>
  <w:style w:type="character" w:customStyle="1" w:styleId="23">
    <w:name w:val="entry-year"/>
    <w:basedOn w:val="5"/>
    <w:qFormat/>
    <w:uiPriority w:val="0"/>
    <w:rPr>
      <w:color w:val="64AED9"/>
      <w:sz w:val="18"/>
      <w:szCs w:val="18"/>
    </w:rPr>
  </w:style>
  <w:style w:type="character" w:customStyle="1" w:styleId="24">
    <w:name w:val="sep"/>
    <w:basedOn w:val="5"/>
    <w:qFormat/>
    <w:uiPriority w:val="0"/>
    <w:rPr>
      <w:shd w:val="clear" w:color="auto" w:fill="EAEAEA"/>
    </w:rPr>
  </w:style>
  <w:style w:type="character" w:customStyle="1" w:styleId="25">
    <w:name w:val="testimonials-name"/>
    <w:basedOn w:val="5"/>
    <w:qFormat/>
    <w:uiPriority w:val="0"/>
    <w:rPr>
      <w:color w:val="64AED9"/>
      <w:sz w:val="24"/>
      <w:szCs w:val="24"/>
    </w:rPr>
  </w:style>
  <w:style w:type="character" w:customStyle="1" w:styleId="26">
    <w:name w:val="testimonials-post"/>
    <w:basedOn w:val="5"/>
    <w:qFormat/>
    <w:uiPriority w:val="0"/>
    <w:rPr>
      <w:color w:val="656565"/>
      <w:sz w:val="18"/>
      <w:szCs w:val="18"/>
    </w:rPr>
  </w:style>
  <w:style w:type="character" w:customStyle="1" w:styleId="27">
    <w:name w:val="color-mode-label"/>
    <w:basedOn w:val="5"/>
    <w:qFormat/>
    <w:uiPriority w:val="0"/>
  </w:style>
  <w:style w:type="character" w:customStyle="1" w:styleId="28">
    <w:name w:val="entry-month-day"/>
    <w:basedOn w:val="5"/>
    <w:qFormat/>
    <w:uiPriority w:val="0"/>
    <w:rPr>
      <w:color w:val="FFFFFF"/>
      <w:sz w:val="21"/>
      <w:szCs w:val="21"/>
      <w:shd w:val="clear" w:color="auto" w:fill="64AED9"/>
    </w:rPr>
  </w:style>
  <w:style w:type="character" w:customStyle="1" w:styleId="29">
    <w:name w:val="mony"/>
    <w:basedOn w:val="5"/>
    <w:qFormat/>
    <w:uiPriority w:val="0"/>
    <w:rPr>
      <w:color w:val="D81A1A"/>
    </w:rPr>
  </w:style>
  <w:style w:type="character" w:customStyle="1" w:styleId="30">
    <w:name w:val="floatright"/>
    <w:basedOn w:val="5"/>
    <w:qFormat/>
    <w:uiPriority w:val="0"/>
    <w:rPr>
      <w:color w:val="818181"/>
    </w:rPr>
  </w:style>
  <w:style w:type="character" w:customStyle="1" w:styleId="31">
    <w:name w:val="timebar"/>
    <w:basedOn w:val="5"/>
    <w:qFormat/>
    <w:uiPriority w:val="0"/>
    <w:rPr>
      <w:color w:val="A0A0A0"/>
      <w:sz w:val="21"/>
      <w:szCs w:val="21"/>
    </w:rPr>
  </w:style>
  <w:style w:type="character" w:customStyle="1" w:styleId="32">
    <w:name w:val="pull-right4"/>
    <w:basedOn w:val="5"/>
    <w:qFormat/>
    <w:uiPriority w:val="0"/>
    <w:rPr>
      <w:color w:val="A3A3A3"/>
    </w:rPr>
  </w:style>
  <w:style w:type="character" w:customStyle="1" w:styleId="33">
    <w:name w:val="input-right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6446</Words>
  <Characters>6644</Characters>
  <Lines>0</Lines>
  <Paragraphs>667</Paragraphs>
  <TotalTime>0</TotalTime>
  <ScaleCrop>false</ScaleCrop>
  <LinksUpToDate>false</LinksUpToDate>
  <CharactersWithSpaces>0</CharactersWithSpaces>
  <Application>WPS Office_10.8.2.6873_F1E327BC-269C-435d-A152-05C5408002CA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2019-12-19T01:24:00Z</dcterms:created>
  <dc:creator>huo</dc:creator>
  <cp:lastModifiedBy>冬雨不寒</cp:lastModifiedBy>
  <cp:lastPrinted>2019-12-30T02:44:00Z</cp:lastPrinted>
  <dcterms:modified xsi:type="dcterms:W3CDTF">2019-12-31T01:32:52Z</dcterms:modified>
  <dc:title>邯郸科技职业学院（筹）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2052-10.8.2.6873</vt:lpwstr>
  </property>
</Properties>
</file>