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after="96" w:afterLines="0" w:line="360" w:lineRule="atLeas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4"/>
      <w:bookmarkEnd w:id="0"/>
      <w:bookmarkStart w:id="1" w:name="para4"/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  <w:t>5</w:t>
      </w: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5135880" cy="304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745" y="1382395"/>
                          <a:ext cx="51358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solid" w:color="FFFFFF" w:fill="auto"/>
                              <w:kinsoku/>
                              <w:autoSpaceDE/>
                              <w:autoSpaceDN w:val="0"/>
                              <w:spacing w:afterLines="0" w:line="240" w:lineRule="auto"/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  <w:t>学科分类参考目录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5.65pt;height:24pt;width:404.4pt;z-index:251658240;mso-width-relative:page;mso-height-relative:page;" filled="f" stroked="f" coordsize="21600,21600" o:gfxdata="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9H6x9UAAAAIAQAADwAAAAAAAAABACAAAAAiAAAAZHJzL2Rvd25yZXYueG1sUEsB&#10;AhQAFAAAAAgAh07iQP0rv50xAgAAMAQAAA4AAAAAAAAAAQAgAAAAJ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hd w:val="solid" w:color="FFFFFF" w:fill="auto"/>
                        <w:kinsoku/>
                        <w:autoSpaceDE/>
                        <w:autoSpaceDN w:val="0"/>
                        <w:spacing w:afterLines="0" w:line="240" w:lineRule="auto"/>
                        <w:ind w:left="0" w:leftChars="0" w:right="0" w:rightChars="0" w:firstLine="0" w:firstLineChars="0"/>
                        <w:jc w:val="center"/>
                        <w:rPr>
                          <w:rFonts w:hint="eastAsia" w:ascii="华文中宋" w:hAnsi="华文中宋" w:eastAsia="华文中宋" w:cs="华文中宋"/>
                          <w:b/>
                          <w:bCs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  <w:t>学科分类参考目录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bookmarkEnd w:id="1"/>
    <w:p>
      <w:pPr>
        <w:numPr>
          <w:ilvl w:val="0"/>
          <w:numId w:val="1"/>
        </w:numPr>
        <w:shd w:val="solid" w:color="FFFFFF" w:fill="auto"/>
        <w:kinsoku/>
        <w:autoSpaceDE/>
        <w:autoSpaceDN w:val="0"/>
        <w:spacing w:after="96" w:afterLines="0" w:line="360" w:lineRule="atLeast"/>
        <w:ind w:left="0" w:leftChars="0" w:right="0" w:rightChars="0" w:firstLine="321" w:firstLineChars="100"/>
        <w:jc w:val="both"/>
        <w:rPr>
          <w:rFonts w:hint="eastAsia" w:ascii="仿宋" w:hAnsi="仿宋" w:eastAsia="仿宋"/>
          <w:b/>
          <w:bCs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32"/>
          <w:szCs w:val="32"/>
          <w:highlight w:val="none"/>
          <w:u w:val="none"/>
          <w:lang w:val="en-US" w:eastAsia="zh-CN"/>
        </w:rPr>
        <w:t>研究生学科分类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 一级学科：哲学</w:t>
      </w:r>
      <w:bookmarkStart w:id="2" w:name="ref_1"/>
      <w:bookmarkEnd w:id="2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010101 马克思主义哲学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010103外国哲</w:t>
      </w:r>
      <w:bookmarkStart w:id="5" w:name="_GoBack"/>
      <w:bookmarkEnd w:id="5"/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010108 科学技术哲学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02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0201一级学科：理论经济学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020103 经济史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020106 人口、资源与环境经济学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0202一级学科：应用经济学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020201 国民经济学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020205产业经济学☆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0301一级学科：法学</w:t>
      </w:r>
      <w:bookmarkStart w:id="3" w:name="ref_2"/>
      <w:bookmarkEnd w:id="3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030106 诉讼法学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030108 环境与资源保护法学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 一级学科：政治学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030203 科学社会主义与国际共产主义运动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030205 马克思主义与思想政治教育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注：0300206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 一级学科：社会学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030302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030303 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03030z老年学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030401 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030402马克思主义民族理论与政策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030403 中国少数民族经济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030404 中国少数民族史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 一级学科：马克思主义理论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030501 马克思主义基本原理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030502 马克思主义发展史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030503 马克思主义中国化研究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030504 国外马克思主义研究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030506 中国近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0306一级学科：公安学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04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 一级学科：教育学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  <w:vertAlign w:val="superscript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  <w:vertAlign w:val="superscript"/>
        </w:rPr>
        <w:instrText xml:space="preserve">HYPERLINK "http://baike.sogou.com/v732932.htm#quote3"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  <w:vertAlign w:val="superscript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  <w:vertAlign w:val="superscript"/>
        </w:rPr>
        <w:t>[3]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  <w:vertAlign w:val="superscript"/>
        </w:rPr>
        <w:fldChar w:fldCharType="end"/>
      </w:r>
      <w:bookmarkStart w:id="4" w:name="ref_3"/>
      <w:bookmarkEnd w:id="4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040102 课程与教学论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040108 职业技术教育学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 一级学科：心理学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040202 发展与教育心理学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0403一级学科：体育学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040301 体育人文社会学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040302 运动人体科学（可授教育学、理学、医学学位）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040304 民族传统体育学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05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 一级学科：中国语言文学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050102 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050103 汉语言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050104 中国古典文献学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050105 中国古代文学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050106 中国现当代文学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050107 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050108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 一级学科：外国语言文学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050201 英语语言文学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050206 印度语言文学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050207 西班牙语语言文学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050209 欧洲语言文学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050210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050211 外国语言学及应用语言学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0503一级学科：新闻传播学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06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060101 考古学史和考古学理论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060102 史前考古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060103 夏商周考古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060104 秦汉魏晋南北朝考古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060105 唐宋元明清考古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060107 文化遗产与博物馆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060108 古代文字与铭刻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060109 专门考古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0602一级学科：中国史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060203 史学理论及中国史学史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060301 世界史学理论与史学史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060302 世界古代中古史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060304 世界地区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060305 专门史与整体史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07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0702一级学科：物理学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070201 理论物理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070202 粒子物理与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070203 原子与分子物理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070204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070205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070206 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070207 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070208 无线电学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0703一级学科：化学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070302 分析化学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070303 有机化学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070304 物理化学（含：化学物理）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070305 高分子化学与物理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0704一级学科：天文学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070402 天体测量与天体力学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0705一级学科：地理学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070503 地图学与地理信息系统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0706一级学科：大气科学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070602 大气物理学与大气环境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0707一级学科：海洋科学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070702 海洋化学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070703 海洋生物学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0708一级学科：地球物理学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070801 固体地球物理学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070802 空间物理学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 一级学科：地质学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070901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070903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070905 第四纪地质学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 一级学科：生物学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071004 水生生物学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071006 神经生物学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071010 生物化学与分子生物学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0711一级学科：系统科学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0712一级学科：科学技术史（分学科，可授理学、工学、农学、医学学位）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0713一级学科：生态学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0714一级学科：统计学（可授理学、经济学学位）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08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0801一级学科：力学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080101 一般力学与力学基础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080102 固体力学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0802一级学科：机械工程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080201 机械制造及其自动化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080202 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0803一级学科：光学工程（不设二级学科）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0804一级学科：仪器科学与技术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080402 测试计量技术及仪器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 一级学科：材料科学与工程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080501 材料物理与化学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0806一级学科：冶金工程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0807一级学科：动力工程及工程热物理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080705 制冷及低温工程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080706 化工过程机械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0808一级学科：电气工程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080802 电力系统及其自动化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080804 电力电子与电力传动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0809一级学科：电子科学与技术（可授工学、理学学位）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080901 物理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080902 电路与系统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080903 微电子学与固体电子学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080904 电磁场与微波技术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0810一级学科：信息与通信工程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081001 通信与信息系统☆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081002 信号与信息处理☆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0811一级学科：控制科学与工程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081101 控制理论与控制工程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081102 检测技术与自动化装置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081104 模式识别与智能系统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081105 导航指导与控制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0812一级学科：计算机科学与技术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081201 计算机系统结构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081202 计算机软件与理论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081203 计算机应用技术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0813一级学科：建筑学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081301 建筑历史与理论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081304 建筑技术科学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0814一级学科：土木工程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081404 供热、供燃气、通风及空调工程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081405 防灾减灾工程及防护工程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081406 桥梁与隧道工程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0815一级学科：水利工程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081502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081504 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081505 港口、海岸及近海工程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0816一级学科：测绘科学与技术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081601 大地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081602 摄影测量与遥感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081603 地图制图学与地理信息工程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0817一级学科：化学工程与技术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081703 生物工艺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0818一级学科：地质资源与地质工程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081801 矿产普查与勘探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081802 地球探测与信息技术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 一级学科：矿业工程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081902 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0820一级学科：石油与天然气工程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082002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082003 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0821一级学科：纺织科学与工程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082102 纺织材料与纺织品设计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082103 纺织化学与染整工程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0822一级学科:轻工技术与工程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082201 制浆造纸工程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082204 皮革化学工程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0823一级学科：交通运输工程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082301 道路与铁道工程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082302交通信息工程及控制☆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082303交通运输规划与管理☆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082304 载运工具运用工程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0824一级学科：船舶与海洋工程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082401船舶与海洋结构物设计制造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0825一级学科：航空宇航科学与技术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082503 航空宇航制造工程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0826一级学科：兵器科学与技术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082604 军事化学与烟火技术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082701 核能科学与工程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082702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082703 核技术及应用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082704 辐射防护及环境保护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0828一级学科：农业工程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082804 农业电气化与自动化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0829一级学科：林业工程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082902 木材料科学与技术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082903 林产化学加工工程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0830一级学科：环境科学与工程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0831一级学科：生物医学工程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0832一级学科：食品科学与工程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083202 粮食、油脂及植物蛋白工程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0833一级学科：城乡规划学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0834一级学科：风景园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0835一级学科：软件工程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0836一级学科：生物工程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0837一级学科：安全科学与工程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0838一级学科：公安技术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09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090101 作物栽培与耕作学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090102 作物遗传育种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 一级学科：园艺学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090201 果树学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0903一级学科：农业资源利用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090302 植物营养学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0904一级学科：植物保护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090402 农业昆虫与害虫防治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090403 农药学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0905一级学科：畜牧学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090501 动物遗传育种与繁殖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090503 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090504 特种经济动物饲养（含蚕、蜂等）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090601 基础兽医学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090602 预防兽医学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 一级学科：林学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090701 林木遗传育种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090703 森林保护学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090705 野生动植物保护与利用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0908一级学科：水产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10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一级学科：1001基础医学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100107 航空、航天与航海医学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一级学科：1002 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100215 康复医学与理疗学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100216 运动医学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一级学科：1003口腔医学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100301 口腔基础医学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一级学科：1004公共卫生与预防医学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100401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100402 劳动卫生与环境卫生学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100403 营养与食品卫生学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一级学科：1005中医学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100501 中医基础理论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一级学科：1006中西医结合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一级学科：1007药学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一级学科：1009特种医学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一级学科：1010医学技术（可授医学、理学学位）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一级学科：1011护理学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军事学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1101一级学科：军事思想及军事历史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110101 军事思想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1102一级学科：战略学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110201 军事战略学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1103一级学科：战役学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110301 联合战役学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110302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1104一级学科：战术学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110401 合同战术学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110402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1105一级学科：军队指挥学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110501 作战指挥学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110505 密码学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110506 军事教育训练学(含∶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1106一级学科：军制学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110601 军事组织编制学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110602 军队管理学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1107 军队政治工作学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注∶该一级学科不分设二级学科(学科、专业)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1108一级学科：军事后勤学与军事装备学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1109一级学科：军事装备学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1110一级学科：军事训练学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12 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1201 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 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120201 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120202 企业管理（含：财务管理、市场营销、人力资源管理）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120203 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120204 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1203 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120301 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120302 林业经济管理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 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120401 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120402 社会医学与卫生事业管理(可授管理学、医学学位)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120403 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120404 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120405 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 图书馆、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120501 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120502 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120503 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1251 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1252 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1253 会计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1254 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1255 图书情报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1256 工程管理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1301艺术学理论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1302 音乐与舞蹈学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1303 戏剧与影视学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1304美术学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1305 设计学</w:t>
      </w:r>
    </w:p>
    <w:p>
      <w:pPr>
        <w:numPr>
          <w:ilvl w:val="0"/>
          <w:numId w:val="2"/>
        </w:numP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eastAsia="zh-CN"/>
        </w:rPr>
        <w:t>本科学科分类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宗教学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税收学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投资学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国际经济与贸易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贸易经济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政治学与行政学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科学社会主义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中国共产党历史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治安学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边防管理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教育技术学（注：可授教育学或理学或工学学士学位）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艺术教育（注：可授教育学或艺术学学士学位）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学前教育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小学教育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特殊教育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社会体育指导与管理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武术与民族传统体育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运动人体科学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汉语国际教育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俄语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西班牙语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阿拉伯语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朝鲜语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菲律宾语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梵语巴利语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印度尼西亚语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柬埔寨语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老挝语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缅甸语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蒙古语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僧伽罗语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乌尔都语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希伯来语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越南语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豪萨语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斯瓦希里语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阿尔巴尼亚语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保加利亚语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捷克语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斯洛伐克语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罗马尼亚语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葡萄牙语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瑞典语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塞尔维亚语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土耳其语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希腊语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匈牙利语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意大利语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泰米尔语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普什图语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孟加拉语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尼泊尔语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克罗地亚语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荷兰语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芬兰语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乌克兰语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挪威语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丹麦语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冰岛语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爱尔兰语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拉脱维亚语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立陶宛语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斯洛文尼亚语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爱沙尼亚语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马耳他语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哈萨克语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乌兹别克语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祖鲁语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商务英语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编辑出版学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考古学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文物与博物馆学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数学与应用数学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信息与计算科学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应用化学（注：可授理学或工学学士学位）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自然地理与资源环境（注：可授理学或管理学学士学位）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人文地理与城乡规划（注：可授理学或管理学学士学位）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应用气象学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海洋技术(注：可授理学或工学学士学位)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空间科学与技术（注：可授理学或工学学士学位）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生物信息学（注：可授理学或工学学士学位）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理论与应用力学（注：可授工学或理学学士学位）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机械设计制造及其自动化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材料成型及控制工程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过程装备与控制工程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汽车服务工程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测控技术与仪器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材料物理（注：可授工学或理学学士学位）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材料化学（注：可授工学或理学学士学位）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无机非金属材料工程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高分子材料与工程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复合材料与工程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能源与动力工程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电气工程及其自动化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微电子科学与工程（注：可授工学或理学学士学位）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光电信息科学与工程（注：可授工学或理学学士学位）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网络工程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信息安全（注：可授工学或理学或管理学学士学位）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建筑环境与能源应用工程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给排水科学与工程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建筑电气与智能化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水文与水资源工程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港口航道与海岸工程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遥感科学与技术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化学工程与工艺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制药工程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勘查技术与工程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资源勘查工程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石油工程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服装设计与工程（注：可授工学或艺术学学士学位）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包装工程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航海技术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轮机工程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飞行器环境与生命保障工程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武器系统与工程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武器发射工程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探测制导与控制技术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弹药工程与爆炸技术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特种能源技术与工程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装甲车辆工程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信息对抗技术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核工程与核技术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辐射防护与核安全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核化工与核燃料工程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农业机械化及其自动化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农业电气化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农业建筑环境与能源工程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木材科学与工程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林产化工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环境生态工程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食品科学与工程（注：可授工学或农学学士学位）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食品质量与安全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粮食工程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乳品工程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酿酒工程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城乡规划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风景园林（注：可授工学或艺术学学士学位）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刑事科学技术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消防工程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种子科学与工程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设施农业科学与工程（注：可授农学或工学学士学位）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野生动物与自然保护区管理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水土保持与荒漠化防治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水产养殖学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海洋渔业科学与技术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食品卫生与营养学（注：授予理学学士学位）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藏医学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100506K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壮医学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100507K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药物制剂（注：授予理学学士学位）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中药资源与开发（注：授予理学学士学位）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医学检验技术（注：授予理学学士学位）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医学实验技术（注：授予理学学士学位）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医学影像技术（注：授予理学学士学位）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眼视光学（注：授予理学学士学位）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康复治疗学（注：授予理学学士学位）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卫生检验与检疫（注：授予理学学士学位）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管理科学（注：可授管理学或理学学士学位）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信息管理与信息系统（注：可授管理学或工学学士学位）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房地产开发与管理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工程造价（注：可授管理学或工学学士学位）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市场营销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人力资源管理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审计学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资产评估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文化产业管理（注：可授管理学或艺术学学士学位）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农村区域发展（注：可授管理学或农学学士学位）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公共事业管理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劳动与社会保障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城市管理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电子商务（注：可授管理学或经济学或工学学士学位）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酒店管理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会展经济与管理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艺术史论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作曲与作曲技术理论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戏剧影视导演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戏剧影视美术设计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录音艺术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播音与主持艺术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绘画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雕塑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摄影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艺术设计学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视觉传达设计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产品设计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服装与服饰设计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工艺美术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数字媒体艺术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7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EEB1"/>
    <w:multiLevelType w:val="singleLevel"/>
    <w:tmpl w:val="5C3BEEB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C3DF2ED"/>
    <w:multiLevelType w:val="singleLevel"/>
    <w:tmpl w:val="5C3DF2E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602053D"/>
    <w:rsid w:val="076444CF"/>
    <w:rsid w:val="09E86A92"/>
    <w:rsid w:val="3F165910"/>
    <w:rsid w:val="52F36367"/>
    <w:rsid w:val="629D11EB"/>
    <w:rsid w:val="6D815A7E"/>
    <w:rsid w:val="70A95566"/>
    <w:rsid w:val="74E20E84"/>
    <w:rsid w:val="782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admin</cp:lastModifiedBy>
  <cp:lastPrinted>2019-01-16T04:41:00Z</cp:lastPrinted>
  <dcterms:modified xsi:type="dcterms:W3CDTF">2019-01-17T08:37:01Z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